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B" w:rsidRPr="0093786C" w:rsidRDefault="005A403B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Примерный список литературы</w:t>
      </w:r>
    </w:p>
    <w:p w:rsidR="0093786C" w:rsidRDefault="005A403B" w:rsidP="00647C9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для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про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чтения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родителями детям </w:t>
      </w:r>
      <w:r w:rsidR="00647C9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2 – 3 лет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</w:p>
    <w:p w:rsidR="005A403B" w:rsidRPr="0093786C" w:rsidRDefault="00DC6879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в соответствии с основной образовательной программой</w:t>
      </w:r>
      <w:r w:rsidR="005A403B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Русский фольклор</w:t>
      </w: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Песенки, </w:t>
      </w:r>
      <w:proofErr w:type="spellStart"/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потешки</w:t>
      </w:r>
      <w:proofErr w:type="spellEnd"/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proofErr w:type="spellStart"/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заклички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«Наши уточки с утра…»;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«Пошел котик на Торжок…»;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«Заяц Егорка…»;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«Наша Маша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маленька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...»;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кички...»,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«Ой, </w:t>
      </w:r>
      <w:proofErr w:type="spellStart"/>
      <w:proofErr w:type="gramStart"/>
      <w:r w:rsidRPr="00EB7216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! Сидит ворон на дубу»;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«Из-за леса, из-за гор...»;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«Бежала лесочком лиса с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кузовочком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...»;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...»;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«Солнышко, ведрышко...».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EB7216" w:rsidRPr="00EB7216" w:rsidRDefault="00EB7216" w:rsidP="00EB721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«Козлятки и волк», обр. К. Ушинского; </w:t>
      </w:r>
    </w:p>
    <w:p w:rsidR="00EB7216" w:rsidRPr="00EB7216" w:rsidRDefault="00EB7216" w:rsidP="00EB721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«Теремок», обр. М. Булатова; </w:t>
      </w:r>
    </w:p>
    <w:p w:rsidR="00EB7216" w:rsidRPr="00EB7216" w:rsidRDefault="00EB7216" w:rsidP="00EB721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«Маша и медведь», обр. М. Булатова.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Фольклор народов мира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«Три веселых братца», пер. с </w:t>
      </w:r>
      <w:proofErr w:type="gramStart"/>
      <w:r w:rsidRPr="00EB7216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. Л. Яхнина; 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Бу-бу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, я рогатый», лит</w:t>
      </w:r>
      <w:proofErr w:type="gramStart"/>
      <w:r w:rsidRPr="00EB7216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обр. Ю. Григорьева; 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Котауси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Мауси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», англ., обр. К. Чуковского; 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EB7216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 ты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заюшка-пострел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...», «Ты, собачка, не лай...», пер. с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 И.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;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Раговоры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», чуваш</w:t>
      </w:r>
      <w:proofErr w:type="gramStart"/>
      <w:r w:rsidRPr="00EB7216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пер. Л. Яхнина; 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Снегирек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», пер. с </w:t>
      </w:r>
      <w:proofErr w:type="gramStart"/>
      <w:r w:rsidRPr="00EB7216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EB7216">
        <w:rPr>
          <w:rFonts w:ascii="Times New Roman" w:hAnsi="Times New Roman" w:cs="Times New Roman"/>
          <w:sz w:val="32"/>
          <w:szCs w:val="32"/>
        </w:rPr>
        <w:t>. В. Викторова;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«Сапожник», польск., обр. Б.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.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России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 «Мишка», «Грузовик», «Слон», «Лошадка» (из цикла «Игрушки»), «Кто как кричит»;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В. Берестов. «Больная кукла», «Котенок»;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Лагздынь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 «Петушок»;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lastRenderedPageBreak/>
        <w:t>С. Маршак. «Сказка о глупом мышонке»;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Мошковская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 «Приказ» (в сокр.);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Пикулева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. «Лисий хвостик»</w:t>
      </w:r>
      <w:proofErr w:type="gramStart"/>
      <w:r w:rsidRPr="00EB7216">
        <w:rPr>
          <w:rFonts w:ascii="Times New Roman" w:hAnsi="Times New Roman" w:cs="Times New Roman"/>
          <w:sz w:val="32"/>
          <w:szCs w:val="32"/>
        </w:rPr>
        <w:t>,«</w:t>
      </w:r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Надувала кошка шар...»;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Саконская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 «Где мой пальчик?»;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А. Пушкин. «Ветер по морю гуляет...» (из «Сказки о царе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»);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М. Лермонтов. «Спи, младенец...» (из стихотворения «Казачья колыбельная»);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П.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Девочка-ревушка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А. Введенский. «Мышка»;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А. Плещеев. «Сельская песня»;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Г. Сапгир. «Кошка»;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К. Чуковский. 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Федотка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», «Путаница».</w:t>
      </w:r>
    </w:p>
    <w:p w:rsidR="0093786C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Проза</w:t>
      </w:r>
      <w:r w:rsidR="0093786C"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B7216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>Л. Толстой. «Спала кошка на крыше…», «Был у Пети и Миши</w:t>
      </w:r>
    </w:p>
    <w:p w:rsidR="0093786C" w:rsidRPr="0093786C" w:rsidRDefault="00EB7216" w:rsidP="0093786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конь…»; </w:t>
      </w:r>
    </w:p>
    <w:p w:rsidR="0093786C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Л. Толстой. «Три медведя»; </w:t>
      </w:r>
    </w:p>
    <w:p w:rsidR="0093786C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Сутеев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. «Кто сказал „мяу“?»; </w:t>
      </w:r>
    </w:p>
    <w:p w:rsidR="0093786C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В. Бианки. «Лис и мышонок»; </w:t>
      </w:r>
    </w:p>
    <w:p w:rsidR="0093786C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>Г. Балл. «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Желтячок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EB7216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>Н. Павлова. «Земляничка».</w:t>
      </w:r>
    </w:p>
    <w:p w:rsidR="0093786C" w:rsidRDefault="0093786C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B7216" w:rsidRPr="0093786C" w:rsidRDefault="00EB7216" w:rsidP="0093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93786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разных стран</w:t>
      </w:r>
    </w:p>
    <w:p w:rsidR="0093786C" w:rsidRPr="0093786C" w:rsidRDefault="00EB7216" w:rsidP="0093786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Капутикян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. «Все спят», «Маша обедает» пер. с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арм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. Т.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Спендиаровой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3786C" w:rsidRPr="0093786C" w:rsidRDefault="00EB7216" w:rsidP="0093786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П. Воронько. «Обновки», пер. с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. С. Маршака; </w:t>
      </w:r>
    </w:p>
    <w:p w:rsidR="0093786C" w:rsidRPr="0093786C" w:rsidRDefault="00EB7216" w:rsidP="0093786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Биссет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. «Га-га-га!», пер. с англ. Н. Шерешевской; </w:t>
      </w:r>
    </w:p>
    <w:p w:rsidR="0093786C" w:rsidRPr="0093786C" w:rsidRDefault="00EB7216" w:rsidP="0093786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Ч.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Янчарский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>. «В магазине игрушек»,</w:t>
      </w:r>
      <w:r w:rsidR="0093786C" w:rsidRPr="0093786C">
        <w:rPr>
          <w:rFonts w:ascii="Times New Roman" w:hAnsi="Times New Roman" w:cs="Times New Roman"/>
          <w:sz w:val="32"/>
          <w:szCs w:val="32"/>
        </w:rPr>
        <w:t xml:space="preserve"> </w:t>
      </w:r>
      <w:r w:rsidRPr="0093786C">
        <w:rPr>
          <w:rFonts w:ascii="Times New Roman" w:hAnsi="Times New Roman" w:cs="Times New Roman"/>
          <w:sz w:val="32"/>
          <w:szCs w:val="32"/>
        </w:rPr>
        <w:t xml:space="preserve">«Друзья» (из книги «Приключения Мишки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Ушастика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>»), пер. с польск.</w:t>
      </w:r>
      <w:r w:rsidR="0093786C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3786C">
        <w:rPr>
          <w:rFonts w:ascii="Times New Roman" w:hAnsi="Times New Roman" w:cs="Times New Roman"/>
          <w:sz w:val="32"/>
          <w:szCs w:val="32"/>
        </w:rPr>
        <w:t>В. Приходько.</w:t>
      </w:r>
    </w:p>
    <w:p w:rsidR="00291C9E" w:rsidRDefault="0093786C" w:rsidP="0029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1631315</wp:posOffset>
            </wp:positionH>
            <wp:positionV relativeFrom="margin">
              <wp:posOffset>7497445</wp:posOffset>
            </wp:positionV>
            <wp:extent cx="2764155" cy="2251710"/>
            <wp:effectExtent l="19050" t="0" r="0" b="0"/>
            <wp:wrapSquare wrapText="bothSides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FD" w:rsidRDefault="00B538FD"/>
    <w:sectPr w:rsidR="00B538FD" w:rsidSect="00EB7216">
      <w:pgSz w:w="11906" w:h="16838"/>
      <w:pgMar w:top="709" w:right="850" w:bottom="851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67F9"/>
    <w:multiLevelType w:val="hybridMultilevel"/>
    <w:tmpl w:val="2E96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A39EF"/>
    <w:multiLevelType w:val="hybridMultilevel"/>
    <w:tmpl w:val="7D6A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74015"/>
    <w:multiLevelType w:val="hybridMultilevel"/>
    <w:tmpl w:val="543E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575E8"/>
    <w:multiLevelType w:val="hybridMultilevel"/>
    <w:tmpl w:val="373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4233A"/>
    <w:multiLevelType w:val="hybridMultilevel"/>
    <w:tmpl w:val="353C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E1DCF"/>
    <w:multiLevelType w:val="hybridMultilevel"/>
    <w:tmpl w:val="7F64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2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17"/>
  </w:num>
  <w:num w:numId="15">
    <w:abstractNumId w:val="10"/>
  </w:num>
  <w:num w:numId="16">
    <w:abstractNumId w:val="20"/>
  </w:num>
  <w:num w:numId="17">
    <w:abstractNumId w:val="2"/>
  </w:num>
  <w:num w:numId="18">
    <w:abstractNumId w:val="7"/>
  </w:num>
  <w:num w:numId="19">
    <w:abstractNumId w:val="15"/>
  </w:num>
  <w:num w:numId="20">
    <w:abstractNumId w:val="11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03B"/>
    <w:rsid w:val="000106DF"/>
    <w:rsid w:val="000D4FA6"/>
    <w:rsid w:val="00291C9E"/>
    <w:rsid w:val="004B507F"/>
    <w:rsid w:val="00536FCB"/>
    <w:rsid w:val="005A403B"/>
    <w:rsid w:val="00647C95"/>
    <w:rsid w:val="007446D6"/>
    <w:rsid w:val="009274DC"/>
    <w:rsid w:val="0093786C"/>
    <w:rsid w:val="00B3432D"/>
    <w:rsid w:val="00B538FD"/>
    <w:rsid w:val="00C44B7D"/>
    <w:rsid w:val="00DC6879"/>
    <w:rsid w:val="00EB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Windows User</cp:lastModifiedBy>
  <cp:revision>3</cp:revision>
  <dcterms:created xsi:type="dcterms:W3CDTF">2020-05-13T13:58:00Z</dcterms:created>
  <dcterms:modified xsi:type="dcterms:W3CDTF">2020-05-13T14:56:00Z</dcterms:modified>
</cp:coreProperties>
</file>