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1D" w:rsidRPr="007F30EA" w:rsidRDefault="0015371D" w:rsidP="0015371D">
      <w:pPr>
        <w:shd w:val="clear" w:color="auto" w:fill="FFFFFF"/>
        <w:spacing w:before="600" w:after="600" w:line="525" w:lineRule="atLeast"/>
        <w:jc w:val="center"/>
        <w:outlineLvl w:val="0"/>
        <w:rPr>
          <w:rFonts w:ascii="Georgia" w:eastAsia="Times New Roman" w:hAnsi="Georgia" w:cs="Times New Roman"/>
          <w:b/>
          <w:color w:val="215868" w:themeColor="accent5" w:themeShade="80"/>
          <w:kern w:val="36"/>
          <w:sz w:val="42"/>
          <w:szCs w:val="42"/>
          <w:lang w:eastAsia="ru-RU"/>
        </w:rPr>
      </w:pPr>
      <w:r w:rsidRPr="007F30EA">
        <w:rPr>
          <w:rFonts w:ascii="Georgia" w:eastAsia="Times New Roman" w:hAnsi="Georgia" w:cs="Times New Roman"/>
          <w:b/>
          <w:color w:val="215868" w:themeColor="accent5" w:themeShade="80"/>
          <w:kern w:val="36"/>
          <w:sz w:val="42"/>
          <w:szCs w:val="42"/>
          <w:lang w:eastAsia="ru-RU"/>
        </w:rPr>
        <w:t>Рекомендации родителям! Чем занять ребенка в период самоизоляции.</w:t>
      </w:r>
    </w:p>
    <w:p w:rsidR="0015371D" w:rsidRPr="00CB2D7C" w:rsidRDefault="0015371D" w:rsidP="00CB2D7C">
      <w:pPr>
        <w:shd w:val="clear" w:color="auto" w:fill="FFFFFF"/>
        <w:spacing w:before="600" w:after="600" w:line="360" w:lineRule="auto"/>
        <w:ind w:firstLine="709"/>
        <w:jc w:val="both"/>
        <w:outlineLvl w:val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 w:rsidRPr="00CB2D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связи с закрытием детских садов на период самоизоляции у многих родителей на повестке</w:t>
      </w:r>
      <w:proofErr w:type="gramEnd"/>
      <w:r w:rsidRPr="00CB2D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дня вопрос: чем занять ребенка дома?</w:t>
      </w:r>
    </w:p>
    <w:p w:rsidR="0015371D" w:rsidRPr="00CB2D7C" w:rsidRDefault="0015371D" w:rsidP="00CB2D7C">
      <w:pPr>
        <w:shd w:val="clear" w:color="auto" w:fill="FFFFFF"/>
        <w:spacing w:before="600" w:after="60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r w:rsidRPr="00CB2D7C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393667C1" wp14:editId="77372E54">
            <wp:extent cx="5372100" cy="3286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ayaya-080419163943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371D" w:rsidRPr="00CB2D7C" w:rsidRDefault="0015371D" w:rsidP="00CB2D7C">
      <w:pPr>
        <w:shd w:val="clear" w:color="auto" w:fill="FFFFFF"/>
        <w:spacing w:before="100" w:beforeAutospacing="1" w:after="3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советов родителям:</w:t>
      </w:r>
    </w:p>
    <w:p w:rsidR="0015371D" w:rsidRPr="00CB2D7C" w:rsidRDefault="0015371D" w:rsidP="00CB2D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паникуйте. Несмотря на обилие информации от СМИ, различных ученых и врачей, соседей и людей в очереди в магазине, старайтесь не поддаваться панике. Паника — вызывает стресс не только у вас, но и у ваших детей, а от накопленных переживаний, вы можете начать срываться </w:t>
      </w:r>
      <w:proofErr w:type="gramStart"/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близких. Чтобы расслабиться, можете посмотреть </w:t>
      </w:r>
      <w:hyperlink r:id="rId7" w:history="1">
        <w:r w:rsidRPr="00CB2D7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смешные видео про карантин</w:t>
        </w:r>
      </w:hyperlink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озвученные героями мультфильмов и кино.</w:t>
      </w:r>
    </w:p>
    <w:p w:rsidR="0015371D" w:rsidRPr="00CB2D7C" w:rsidRDefault="0015371D" w:rsidP="00CB2D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Постарайтесь действительно </w:t>
      </w:r>
      <w:proofErr w:type="spellStart"/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самоизолироваться</w:t>
      </w:r>
      <w:proofErr w:type="spellEnd"/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>.  Без особой надобности не выходите из дома. Перед вынужденным походом в магазин или аптеку, составьте список продуктов и лекарств, которые вам нужно купить. Так вы ничего не забудете, и вам не придется ходить в магазин несколько раз подряд. Составьте распорядок дня и повесьте его на холодильник. Распишите время на себя, и время, которое вы уделите детям и проведете с ними. Можете составить даже план на неделю, чем вы будете заниматься каждый день. Составление плана тоже может быть увлекательным занятием.</w:t>
      </w:r>
    </w:p>
    <w:p w:rsidR="0015371D" w:rsidRPr="00CB2D7C" w:rsidRDefault="0015371D" w:rsidP="00CB2D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CB2D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мысли не дают покоя, занимайтесь уборкой квартиры или физкультурой, и обязательно проветривайте помещения. Старайтесь каждый день предлагать разные виды деятельности домочадцам. Так никто не заскучает и не загрустит</w:t>
      </w:r>
      <w:r w:rsidRPr="00CB2D7C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!</w:t>
      </w: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color w:val="303030"/>
          <w:sz w:val="26"/>
          <w:szCs w:val="26"/>
          <w:lang w:eastAsia="ru-RU"/>
        </w:rPr>
      </w:pPr>
    </w:p>
    <w:p w:rsidR="0036071F" w:rsidRPr="007F30EA" w:rsidRDefault="0036071F" w:rsidP="0036071F">
      <w:pPr>
        <w:shd w:val="clear" w:color="auto" w:fill="FFFFFF"/>
        <w:spacing w:before="100" w:beforeAutospacing="1" w:after="100" w:afterAutospacing="1"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F30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«Сказка на ночь».</w:t>
      </w:r>
    </w:p>
    <w:p w:rsidR="0036071F" w:rsidRPr="007F30EA" w:rsidRDefault="0036071F" w:rsidP="0036071F">
      <w:pPr>
        <w:shd w:val="clear" w:color="auto" w:fill="FFFFFF"/>
        <w:spacing w:before="100" w:beforeAutospacing="1" w:after="100" w:afterAutospacing="1" w:line="360" w:lineRule="auto"/>
        <w:ind w:left="709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 w:rsidRPr="007F30EA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Сказки на ночь - приятный ритуал перед сном.</w:t>
      </w:r>
    </w:p>
    <w:p w:rsidR="0036071F" w:rsidRDefault="0036071F" w:rsidP="0036071F">
      <w:pPr>
        <w:shd w:val="clear" w:color="auto" w:fill="FFFFFF"/>
        <w:spacing w:before="100" w:beforeAutospacing="1" w:after="100" w:afterAutospacing="1"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30303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03030"/>
          <w:sz w:val="28"/>
          <w:szCs w:val="28"/>
          <w:u w:val="single"/>
          <w:lang w:eastAsia="ru-RU"/>
        </w:rPr>
        <w:drawing>
          <wp:inline distT="0" distB="0" distL="0" distR="0">
            <wp:extent cx="3924300" cy="2867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6937e752d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54" w:rsidRPr="00D20554" w:rsidRDefault="00D20554" w:rsidP="00CB2D7C">
      <w:pPr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20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Актуальность данной </w:t>
      </w:r>
      <w:r w:rsidRPr="00D2055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рекомендации связана с тем</w:t>
      </w:r>
      <w:r w:rsidRPr="00D2055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D20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сегодня стали незаслуженно забываться наиболее эффективные и проверенные способы и </w:t>
      </w:r>
      <w:r w:rsidRPr="00D2055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средства воспитания детей</w:t>
      </w:r>
      <w:r w:rsidRPr="00D2055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 </w:t>
      </w:r>
      <w:r w:rsidRPr="00D2055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Сказки</w:t>
      </w:r>
      <w:r w:rsidRPr="00D20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представляют собой одно из самых древних </w:t>
      </w:r>
      <w:r w:rsidRPr="00D2055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средств нравственного</w:t>
      </w:r>
      <w:r w:rsidRPr="00D20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эстетического воспитания, а также формируют поведенческие стереотипы будущих членов взрослого общества. В связи с этим, отказ от данного способа воспитания </w:t>
      </w:r>
      <w:r w:rsidRPr="00D2055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D2055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2055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представляется</w:t>
      </w:r>
      <w:r w:rsidRPr="00D2055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D20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если не ошибкой, то заметным упущением.</w:t>
      </w:r>
    </w:p>
    <w:p w:rsidR="0036071F" w:rsidRPr="0036071F" w:rsidRDefault="0015371D" w:rsidP="00CB2D7C">
      <w:pPr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Влияние сказок на развитие ребенка</w:t>
      </w:r>
      <w:r w:rsidR="0036071F"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</w:t>
      </w: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</w:t>
      </w:r>
    </w:p>
    <w:p w:rsidR="0036071F" w:rsidRPr="0036071F" w:rsidRDefault="0015371D" w:rsidP="00CB2D7C">
      <w:pPr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Как бы стремительно ни развивалось общество, как бы ни изменялись взгляды на воспитание, ценности и установки, мы не можем представить детство без сказки. И это абсолютно правильно, ведь сказка просто необходима для гармоничного развития маленького человечка. </w:t>
      </w:r>
    </w:p>
    <w:p w:rsidR="00A3678F" w:rsidRDefault="0015371D" w:rsidP="00CB2D7C">
      <w:pPr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lastRenderedPageBreak/>
        <w:t xml:space="preserve">Лучший вариант – народные сказки, например, «Репка», «Теремок», </w:t>
      </w:r>
      <w:r w:rsidR="00A3678F">
        <w:rPr>
          <w:rFonts w:ascii="Times New Roman" w:eastAsia="Times New Roman" w:hAnsi="Times New Roman" w:cs="Times New Roman"/>
          <w:noProof/>
          <w:color w:val="303030"/>
          <w:sz w:val="28"/>
          <w:szCs w:val="28"/>
          <w:lang w:eastAsia="ru-RU"/>
        </w:rPr>
        <w:drawing>
          <wp:inline distT="0" distB="0" distL="0" distR="0" wp14:anchorId="394D716C" wp14:editId="6B051A44">
            <wp:extent cx="1638300" cy="129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ignore_q_80_w_1000_c_limit_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053" cy="12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8F">
        <w:rPr>
          <w:rFonts w:ascii="Times New Roman" w:eastAsia="Times New Roman" w:hAnsi="Times New Roman" w:cs="Times New Roman"/>
          <w:noProof/>
          <w:color w:val="303030"/>
          <w:sz w:val="28"/>
          <w:szCs w:val="28"/>
          <w:lang w:eastAsia="ru-RU"/>
        </w:rPr>
        <w:drawing>
          <wp:inline distT="0" distB="0" distL="0" distR="0" wp14:anchorId="3DCDA155" wp14:editId="14B312D2">
            <wp:extent cx="1819275" cy="11905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mok_58_01070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69" cy="118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8F">
        <w:rPr>
          <w:rFonts w:ascii="Times New Roman" w:eastAsia="Times New Roman" w:hAnsi="Times New Roman" w:cs="Times New Roman"/>
          <w:noProof/>
          <w:color w:val="303030"/>
          <w:sz w:val="28"/>
          <w:szCs w:val="28"/>
          <w:lang w:eastAsia="ru-RU"/>
        </w:rPr>
        <w:drawing>
          <wp:inline distT="0" distB="0" distL="0" distR="0" wp14:anchorId="34E5CD12" wp14:editId="6EF8E9A7">
            <wp:extent cx="1733550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16" cy="12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78F" w:rsidRDefault="00A3678F" w:rsidP="00CB2D7C">
      <w:pPr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«Колобок», «Курочка Ряба».</w:t>
      </w:r>
    </w:p>
    <w:p w:rsidR="0015371D" w:rsidRPr="0015371D" w:rsidRDefault="0015371D" w:rsidP="00CB2D7C">
      <w:pPr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У этих сказок линейный сюжет и достаточно простой образный ряд. Настоящее время сказок наступает к 4 годам. К этому возрасту малыш погружается в мир воображения, фантазии и художественных образов. Он способен понимать сюжет, ассоциировать себя с героями сказок, делать кое-какие выводы. Читаем также: “Сказка на ночь” или почему гаджеты не смогут заменить ребенку книгу? Главное предназначение сказок – поведать ребёнку об устройстве мира, о том, по каким законам осуществляется жизнь в обществе. Другими словами, сказки готовят ребёнка к будущей взрослой жизни. Кроме того, сказки формируют нравственные ориентиры, прививая ребёнку представления о хорошем и плохом, о добре и зле. «Проживая» сюжет сказки, ребенок развивается эмоционально, учится сопереживать, радоваться, огорчается вместе с героями, ищет выход из проблемных ситуаций. Выходит, что чтение сказок для ребёнка – это не просто отдых, это обучение в школе жизни. Именно поэтому родителям стоит серьезно и с ответственностью подходить к сказкам в жизни малыша. Психологи озвучивают мнение о том, что сказки даже в какой-то мере формируют жизненный сценарий человека, ведь через сказки ребенок усваивает стереотипы поведения, со сказок «считывает» модели социальных ролей. Родителей подобные заявления очень впечатляют, и они порой начинают жёстко фильтровать всё, что читается ребёнку. Если смотреть на сказку глазами взрослого, логически и рационально </w:t>
      </w: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lastRenderedPageBreak/>
        <w:t xml:space="preserve">мыслящего человека, многие вещи кажутся очень опасными: жестокость, агрессия, гибель героев, хитрость и обман повсюду, равнодушие близких видятся в сказках повсеместно. </w:t>
      </w:r>
      <w:proofErr w:type="gramStart"/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Иногда</w:t>
      </w:r>
      <w:proofErr w:type="gramEnd"/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кажется, что сказки пропагандируют лень, тунеядство, глупость и другие негативные качества. Всё дело в том, что смотреть на сказку глазами взрослого совсем не нужно. Сказка «разговаривает» с нами особым языком – языком символов и метафор. Всё, что происходит в сказке не нужно воспринимать буквально. Даже самые странные и негативные с точки зрения рационального ума вещи в сказке – всего лишь символ чего-либо. Например, в сказке про мальчика-с-пальчик родители унесли детей в лес. Казалось бы, что может быть хуже: взрослые, вместо того, чтобы решать свои проблемы, избавляются от детей и отправляют их на погибель. Если копнуть глубже, мы видим, что эта ситуация – символ разлучения ребёнка с родителем, которое, в сущности, является закономерным итогом взросления. Лес, полный опасностей – образ взрослой жизни, в которой приходится пр</w:t>
      </w:r>
      <w:r w:rsidR="00A8072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инимать решения, стоять за себя</w:t>
      </w: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 В сказках для девочек сюжет развивается вокруг главной героини женского пола, а в сказках для мальчиков – вокруг героя-мужчины. Девочка через сказку усваивает роль хорошей хозяйки, желанной женщины и доброй матери. Отрицательные героини тоже важны для девочек. Например, злая мачеха в сказках – это так называемый «социальный тренер», который критикует, выказывает недовольство, наказывает. Это человек, рядом с которым тренируются такие качества как терпение, у</w:t>
      </w:r>
      <w:r w:rsidR="00A8072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мение прощать.</w:t>
      </w: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У мальчиков тоже есть свои роли: роль кормильца, роль мужчины, способного принимать решения, роль защитника слабых и мастера своего дела. Мальчик через сказки постигает те мужские задачи, которые возложены на него обществом. Конечно, деление сказок на сказки для девочек и сказки для мальчиков условное. И те, и другие нужно читать детям обоих полов, ведь в каждом из нас есть и женское, и мужское начало. Сказки </w:t>
      </w:r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lastRenderedPageBreak/>
        <w:t>настолько сильно влияют на сознание ребёнка, что в психологии появилось целое направление «</w:t>
      </w:r>
      <w:proofErr w:type="spellStart"/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сказкотерапия</w:t>
      </w:r>
      <w:proofErr w:type="spellEnd"/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», в рамках которого с помощью сказок психологи работают с сильными эмоциями, страхами, обидами ребёнка, помогают наладить отношения в семье и со сверстниками. Помочь ребёнку с помощью сказки может не только специалист, но и мама. Чаще всего в домашней практике используются сказки от капризов, слёз, сказки для засыпания. И для волшебных, и для «воспитательных» сказок справедливо правило: чтобы сказка </w:t>
      </w:r>
      <w:proofErr w:type="gramStart"/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имела эффект</w:t>
      </w:r>
      <w:proofErr w:type="gramEnd"/>
      <w:r w:rsidRPr="0036071F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, её нужно не только читать, но и обсуждать. Чем старше ребёнок, тем более сложные и глубокие обсуждения нужны после прочтения. Обсуждать можно героев, их качества, поступки, фантазировать на тему сюжета (что было бы, если бы герой поступил по-другому). Причём если ребенок не умеет читать сам, важно, чтобы сказку именно читали или рассказывали взрослые, а не проигрывающие устройства. Что касается признаков «правильной» сказки, то их можно выделить три: Добро всегда побеждает зло. Этот принцип не распространяется на сказки-предупреждения, где лиса съела Колобка, мышка разбила золотое яичко, а теремок рушится. У таких сказок особое назначение. Образный ряд. Слушая сказку, ребенок идентифицирует себя с героями, поэтому их образы должны быть понятны, близки и симпатичны маленькому человечку, кроме того, в них должен быть заложен глубокий смысл. Стиль изложения. Даже народные сказки сейчас мы читаем уже в чьей-то авторской обработке. Красивый язык сказок воспитывает в ребёнке эстетическое чувство и помогает развитию речи. При умелом использовании сказка действительно становится мощным инструментом воспитания и развития ребёнка, но гнаться за воспитательным эффектом не стоит. Для ребёнка чтение сказок – это увлекательная игра, которая должна быть приносить удовольствие. </w:t>
      </w:r>
    </w:p>
    <w:p w:rsidR="00185A72" w:rsidRPr="0036071F" w:rsidRDefault="00A3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783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A72" w:rsidRPr="0036071F" w:rsidSect="007F30EA">
      <w:pgSz w:w="11906" w:h="16838"/>
      <w:pgMar w:top="1134" w:right="850" w:bottom="1134" w:left="1701" w:header="708" w:footer="708" w:gutter="0"/>
      <w:pgBorders w:offsetFrom="page">
        <w:top w:val="thinThickThinSmallGap" w:sz="24" w:space="24" w:color="8064A2" w:themeColor="accent4"/>
        <w:left w:val="thinThickThinSmallGap" w:sz="24" w:space="24" w:color="8064A2" w:themeColor="accent4"/>
        <w:bottom w:val="thinThickThinSmallGap" w:sz="24" w:space="24" w:color="8064A2" w:themeColor="accent4"/>
        <w:right w:val="thinThickThinSmallGap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66124"/>
    <w:multiLevelType w:val="multilevel"/>
    <w:tmpl w:val="BD34E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3D"/>
    <w:rsid w:val="0015371D"/>
    <w:rsid w:val="00185A72"/>
    <w:rsid w:val="002756EB"/>
    <w:rsid w:val="0036071F"/>
    <w:rsid w:val="007F30EA"/>
    <w:rsid w:val="00A3678F"/>
    <w:rsid w:val="00A8072E"/>
    <w:rsid w:val="00CB2D7C"/>
    <w:rsid w:val="00D20554"/>
    <w:rsid w:val="00ED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7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205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7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205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novye-multiki.ru/smeshnye-video-pro-katantin/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9</cp:revision>
  <dcterms:created xsi:type="dcterms:W3CDTF">2020-04-15T10:21:00Z</dcterms:created>
  <dcterms:modified xsi:type="dcterms:W3CDTF">2020-04-15T13:43:00Z</dcterms:modified>
</cp:coreProperties>
</file>