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93" w:rsidRDefault="00320CFD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 2</w:t>
      </w:r>
    </w:p>
    <w:p w:rsidR="00A64D93" w:rsidRDefault="00A64D93">
      <w:pPr>
        <w:spacing w:line="2" w:lineRule="exact"/>
        <w:rPr>
          <w:sz w:val="24"/>
          <w:szCs w:val="24"/>
        </w:rPr>
      </w:pPr>
    </w:p>
    <w:p w:rsidR="00A64D93" w:rsidRDefault="009F5CBB">
      <w:pPr>
        <w:jc w:val="right"/>
        <w:rPr>
          <w:sz w:val="20"/>
          <w:szCs w:val="20"/>
        </w:rPr>
      </w:pPr>
      <w:r>
        <w:rPr>
          <w:rFonts w:eastAsia="Times New Roman"/>
        </w:rPr>
        <w:t>к приказу по МБДОУ детскому</w:t>
      </w:r>
      <w:r w:rsidR="00320CFD">
        <w:rPr>
          <w:rFonts w:eastAsia="Times New Roman"/>
        </w:rPr>
        <w:t xml:space="preserve"> сад</w:t>
      </w:r>
      <w:r>
        <w:rPr>
          <w:rFonts w:eastAsia="Times New Roman"/>
        </w:rPr>
        <w:t>у</w:t>
      </w:r>
    </w:p>
    <w:p w:rsidR="00A64D93" w:rsidRDefault="00A64D93">
      <w:pPr>
        <w:spacing w:line="1" w:lineRule="exact"/>
        <w:rPr>
          <w:sz w:val="24"/>
          <w:szCs w:val="24"/>
        </w:rPr>
      </w:pPr>
    </w:p>
    <w:p w:rsidR="00A64D93" w:rsidRDefault="009F5CBB" w:rsidP="009F5CBB">
      <w:pPr>
        <w:jc w:val="center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20CFD">
        <w:rPr>
          <w:rFonts w:eastAsia="Times New Roman"/>
        </w:rPr>
        <w:t>«</w:t>
      </w:r>
      <w:r w:rsidR="008E241F">
        <w:rPr>
          <w:rFonts w:eastAsia="Times New Roman"/>
        </w:rPr>
        <w:t xml:space="preserve">Парус» от </w:t>
      </w:r>
      <w:bookmarkStart w:id="0" w:name="_GoBack"/>
      <w:bookmarkEnd w:id="0"/>
      <w:r w:rsidR="008E241F">
        <w:rPr>
          <w:rFonts w:eastAsia="Times New Roman"/>
        </w:rPr>
        <w:t>21.01.</w:t>
      </w:r>
      <w:r>
        <w:rPr>
          <w:rFonts w:eastAsia="Times New Roman"/>
        </w:rPr>
        <w:t>2</w:t>
      </w:r>
      <w:r w:rsidR="00320CFD">
        <w:rPr>
          <w:rFonts w:eastAsia="Times New Roman"/>
        </w:rPr>
        <w:t>01</w:t>
      </w:r>
      <w:r>
        <w:rPr>
          <w:rFonts w:eastAsia="Times New Roman"/>
        </w:rPr>
        <w:t>9 г.</w:t>
      </w:r>
      <w:r w:rsidR="00320CFD">
        <w:rPr>
          <w:rFonts w:eastAsia="Times New Roman"/>
        </w:rPr>
        <w:t xml:space="preserve"> № </w:t>
      </w:r>
      <w:r>
        <w:rPr>
          <w:rFonts w:eastAsia="Times New Roman"/>
        </w:rPr>
        <w:t>_</w:t>
      </w:r>
      <w:r w:rsidR="008E241F">
        <w:rPr>
          <w:rFonts w:eastAsia="Times New Roman"/>
        </w:rPr>
        <w:t>32-о</w:t>
      </w:r>
      <w:r>
        <w:rPr>
          <w:rFonts w:eastAsia="Times New Roman"/>
        </w:rPr>
        <w:t>___</w:t>
      </w:r>
    </w:p>
    <w:p w:rsidR="00A64D93" w:rsidRDefault="00A64D93">
      <w:pPr>
        <w:spacing w:line="268" w:lineRule="exact"/>
        <w:rPr>
          <w:sz w:val="24"/>
          <w:szCs w:val="24"/>
        </w:rPr>
      </w:pPr>
    </w:p>
    <w:p w:rsidR="00A64D93" w:rsidRDefault="00320CFD" w:rsidP="009F5CBB">
      <w:pPr>
        <w:spacing w:line="236" w:lineRule="auto"/>
        <w:ind w:left="2340" w:right="420" w:hanging="19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должностей и функциональных (должностных) обязанностей сотрудников организации по обеспечению доступности объекта и услуг для инвалидов, оказания им необходимой помощи</w:t>
      </w:r>
    </w:p>
    <w:p w:rsidR="00A64D93" w:rsidRDefault="00A64D93" w:rsidP="009F5CBB">
      <w:pPr>
        <w:spacing w:line="189" w:lineRule="exact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60"/>
        <w:gridCol w:w="12620"/>
        <w:gridCol w:w="30"/>
      </w:tblGrid>
      <w:tr w:rsidR="00A64D93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320CF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D93" w:rsidRDefault="00320CF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 объекта</w:t>
            </w:r>
          </w:p>
        </w:tc>
        <w:tc>
          <w:tcPr>
            <w:tcW w:w="1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4D93" w:rsidRDefault="00320C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Примерные функциональные (должностные) обязанности в части обеспечения доступности объектов и услуг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8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320C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инвалидам, а также оказания им помощи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Pr="009F5CBB" w:rsidRDefault="00320CFD" w:rsidP="009F5CBB">
            <w:pPr>
              <w:spacing w:line="264" w:lineRule="exact"/>
              <w:ind w:right="140"/>
              <w:rPr>
                <w:sz w:val="20"/>
                <w:szCs w:val="20"/>
              </w:rPr>
            </w:pPr>
            <w:r w:rsidRPr="009F5CBB">
              <w:rPr>
                <w:rFonts w:eastAsia="Times New Roman"/>
                <w:w w:val="97"/>
                <w:sz w:val="24"/>
                <w:szCs w:val="24"/>
              </w:rPr>
              <w:t>Заведующий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 w:rsidP="009F5CBB">
            <w:pPr>
              <w:spacing w:line="27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Организ</w:t>
            </w:r>
            <w:r w:rsidR="009F5CBB">
              <w:rPr>
                <w:rFonts w:eastAsia="Times New Roman"/>
                <w:sz w:val="24"/>
                <w:szCs w:val="24"/>
              </w:rPr>
              <w:t xml:space="preserve">овывать </w:t>
            </w:r>
            <w:r>
              <w:rPr>
                <w:rFonts w:eastAsia="Times New Roman"/>
                <w:sz w:val="24"/>
                <w:szCs w:val="24"/>
              </w:rPr>
              <w:t xml:space="preserve"> работу  учреждения  с  учетом  требований  доступности  объектов  </w:t>
            </w:r>
            <w:r>
              <w:rPr>
                <w:rFonts w:eastAsia="Times New Roman"/>
                <w:sz w:val="27"/>
                <w:szCs w:val="27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 предоставляемых  услуг  для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9F5CB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320CFD">
              <w:rPr>
                <w:rFonts w:eastAsia="Times New Roman"/>
                <w:sz w:val="24"/>
                <w:szCs w:val="24"/>
              </w:rPr>
              <w:t>труктурно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  с оказанием им необходимой помощи; с организацией (при необходимости и возможности) различных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 обслуживания инвалидов (в том числе на дому, в дистанционном формате).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зоны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Вносит</w:t>
            </w:r>
            <w:r w:rsidR="009F5CBB"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предложения вышестоящему руководителю по вопросам адаптации учреждения, необходимых ремонтных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   закупки   вспомогательного   оборудования   и   оснащения   учреждения   для   организации   доступности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услуг и их должного информационного обеспечения.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9F5CBB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Организовывать</w:t>
            </w:r>
            <w:r w:rsidR="00320CFD">
              <w:rPr>
                <w:rFonts w:eastAsia="Times New Roman"/>
                <w:sz w:val="24"/>
                <w:szCs w:val="24"/>
              </w:rPr>
              <w:t xml:space="preserve">  разработку  организационных  и  информационных  документов  (в  том  числе  о  порядке  работы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 о правах и обязанностях получателей услуг, о видах, сроках, порядке их предоставления и условиях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доступности) для размещения на стендах, иных информационных носителях, а также на сайте учреждения - для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информирования обслуживаемого населения, с учетом особенностей различных категорий маломобильных граждан.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8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3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320CFD" w:rsidP="009F5CBB">
            <w:pPr>
              <w:spacing w:line="236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Организовывать выполнение нормативных правовых, организационно-распорядительных документов вышестоящих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5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9F5CBB" w:rsidP="009F5CBB">
            <w:pPr>
              <w:spacing w:line="255" w:lineRule="exact"/>
              <w:ind w:righ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20CFD">
              <w:rPr>
                <w:rFonts w:eastAsia="Times New Roman"/>
                <w:sz w:val="24"/>
                <w:szCs w:val="24"/>
              </w:rPr>
              <w:t>оспитатель</w:t>
            </w:r>
          </w:p>
          <w:p w:rsidR="009F5CBB" w:rsidRDefault="009F5CBB" w:rsidP="009F5CBB">
            <w:pPr>
              <w:spacing w:line="255" w:lineRule="exact"/>
              <w:ind w:righ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структурно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локальных актов учреждения по вопросам доступности для инвалидов объектов и предоставляемых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6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</w:t>
            </w: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услуг, предписаний контролирующих органов;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6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зоны</w:t>
            </w:r>
          </w:p>
        </w:tc>
        <w:tc>
          <w:tcPr>
            <w:tcW w:w="12620" w:type="dxa"/>
            <w:vMerge w:val="restart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F5CB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Организовывать работу по обеспечению доступности для инвалидов зданий ,помещений, закрепленной территории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5"/>
                <w:szCs w:val="5"/>
              </w:rPr>
            </w:pPr>
          </w:p>
        </w:tc>
        <w:tc>
          <w:tcPr>
            <w:tcW w:w="12620" w:type="dxa"/>
            <w:vMerge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 оказываемых услуг.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Проводить обучение (инструктаж) и проверку знаний сотрудников по вопросам доступности для инвалидов объектов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32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предоставляемых услуг</w:t>
            </w:r>
            <w:r w:rsidR="009F5CBB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контролировать их исполнение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32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Организовывать работу по предоставлению инвалидам бесплатно в доступной форме с учетом стойких расстройств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организма информации об их правах, обязанностях, видах услуг, сроках, порядке предоставления и условиях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доступности;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32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Организовывать работу комиссии по обследованию объекта и предоставляемых услуг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(возглавлять комиссию)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 Паспорта доступности для инвалидов объекта и услуг;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Участвовать в формировании плана адаптации объекта (объектов) организации и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услуг для инвалидов;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32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Разрабатывать и представлять на утверждение руководителю план-график оснащения учреждения и закупки нового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включая вспомогательные устройства, технические средства адаптации в целях повышения  уровня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620" w:type="dxa"/>
            <w:tcBorders>
              <w:right w:val="single" w:sz="8" w:space="0" w:color="auto"/>
            </w:tcBorders>
            <w:vAlign w:val="bottom"/>
          </w:tcPr>
          <w:p w:rsidR="00A64D93" w:rsidRDefault="00320CFD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доступности объекта (объектов) организации и условий предоставления услуг с учетом потребностей инвалидов;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  <w:tr w:rsidR="00A64D93">
        <w:trPr>
          <w:trHeight w:val="28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4D93" w:rsidRDefault="00320CF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контроль за соблюдением требований доступности для инвалидов при приемке вновь вводимых в</w:t>
            </w:r>
          </w:p>
        </w:tc>
        <w:tc>
          <w:tcPr>
            <w:tcW w:w="0" w:type="dxa"/>
            <w:vAlign w:val="bottom"/>
          </w:tcPr>
          <w:p w:rsidR="00A64D93" w:rsidRDefault="00A64D93">
            <w:pPr>
              <w:rPr>
                <w:sz w:val="1"/>
                <w:szCs w:val="1"/>
              </w:rPr>
            </w:pPr>
          </w:p>
        </w:tc>
      </w:tr>
    </w:tbl>
    <w:p w:rsidR="00A64D93" w:rsidRDefault="00A64D93">
      <w:pPr>
        <w:sectPr w:rsidR="00A64D93">
          <w:pgSz w:w="16840" w:h="11904" w:orient="landscape"/>
          <w:pgMar w:top="215" w:right="138" w:bottom="511" w:left="400" w:header="0" w:footer="0" w:gutter="0"/>
          <w:cols w:space="720" w:equalWidth="0">
            <w:col w:w="16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940"/>
        <w:gridCol w:w="12560"/>
      </w:tblGrid>
      <w:tr w:rsidR="00A64D93">
        <w:trPr>
          <w:trHeight w:val="276"/>
        </w:trPr>
        <w:tc>
          <w:tcPr>
            <w:tcW w:w="1520" w:type="dxa"/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A64D93" w:rsidRDefault="00A64D93">
            <w:pPr>
              <w:rPr>
                <w:sz w:val="23"/>
                <w:szCs w:val="23"/>
              </w:rPr>
            </w:pPr>
          </w:p>
        </w:tc>
        <w:tc>
          <w:tcPr>
            <w:tcW w:w="12560" w:type="dxa"/>
            <w:vAlign w:val="bottom"/>
          </w:tcPr>
          <w:p w:rsidR="00A64D93" w:rsidRDefault="00320C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эксплуатацию, а также прошедших капитальный ремонт, реконструкцию, модернизацию объектов недвижимого</w:t>
            </w:r>
          </w:p>
        </w:tc>
      </w:tr>
      <w:tr w:rsidR="00A64D93">
        <w:trPr>
          <w:trHeight w:val="331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560" w:type="dxa"/>
            <w:tcBorders>
              <w:bottom w:val="single" w:sz="8" w:space="0" w:color="auto"/>
            </w:tcBorders>
            <w:vAlign w:val="bottom"/>
          </w:tcPr>
          <w:p w:rsidR="00A64D93" w:rsidRDefault="00320C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имущества учреждения </w:t>
            </w: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A64D93">
        <w:trPr>
          <w:trHeight w:val="259"/>
        </w:trPr>
        <w:tc>
          <w:tcPr>
            <w:tcW w:w="1520" w:type="dxa"/>
            <w:vAlign w:val="bottom"/>
          </w:tcPr>
          <w:p w:rsidR="00A64D93" w:rsidRDefault="00320CFD" w:rsidP="009F5CBB">
            <w:pPr>
              <w:spacing w:line="259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</w:t>
            </w:r>
          </w:p>
        </w:tc>
        <w:tc>
          <w:tcPr>
            <w:tcW w:w="1940" w:type="dxa"/>
            <w:vAlign w:val="bottom"/>
          </w:tcPr>
          <w:p w:rsidR="00A64D93" w:rsidRDefault="00320CFD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структурно</w:t>
            </w:r>
          </w:p>
        </w:tc>
        <w:tc>
          <w:tcPr>
            <w:tcW w:w="12560" w:type="dxa"/>
            <w:vAlign w:val="bottom"/>
          </w:tcPr>
          <w:p w:rsidR="00A64D93" w:rsidRDefault="00320CFD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сопровождение инвалидов, имеющих стойкие нарушения функции зрения и самостоятельного</w:t>
            </w:r>
          </w:p>
        </w:tc>
      </w:tr>
      <w:tr w:rsidR="00A64D93">
        <w:trPr>
          <w:trHeight w:val="278"/>
        </w:trPr>
        <w:tc>
          <w:tcPr>
            <w:tcW w:w="1520" w:type="dxa"/>
            <w:vAlign w:val="bottom"/>
          </w:tcPr>
          <w:p w:rsidR="00A64D93" w:rsidRDefault="00320CFD" w:rsidP="009F5CBB">
            <w:pPr>
              <w:spacing w:line="268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940" w:type="dxa"/>
            <w:vAlign w:val="bottom"/>
          </w:tcPr>
          <w:p w:rsidR="00A64D93" w:rsidRDefault="00320CF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</w:t>
            </w:r>
          </w:p>
        </w:tc>
        <w:tc>
          <w:tcPr>
            <w:tcW w:w="12560" w:type="dxa"/>
            <w:vAlign w:val="bottom"/>
          </w:tcPr>
          <w:p w:rsidR="00A64D93" w:rsidRDefault="00320C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передвижения, на объекте (до места оказания услуги, по путям перемещения к местам сопутствующего</w:t>
            </w:r>
          </w:p>
        </w:tc>
      </w:tr>
      <w:tr w:rsidR="00A64D93">
        <w:trPr>
          <w:trHeight w:val="274"/>
        </w:trPr>
        <w:tc>
          <w:tcPr>
            <w:tcW w:w="1520" w:type="dxa"/>
            <w:vAlign w:val="bottom"/>
          </w:tcPr>
          <w:p w:rsidR="00A64D93" w:rsidRDefault="00320CFD" w:rsidP="009F5CBB">
            <w:pPr>
              <w:spacing w:line="264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хозяйством</w:t>
            </w:r>
          </w:p>
        </w:tc>
        <w:tc>
          <w:tcPr>
            <w:tcW w:w="1940" w:type="dxa"/>
            <w:vAlign w:val="bottom"/>
          </w:tcPr>
          <w:p w:rsidR="00A64D93" w:rsidRDefault="00320CFD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зоны</w:t>
            </w:r>
          </w:p>
        </w:tc>
        <w:tc>
          <w:tcPr>
            <w:tcW w:w="12560" w:type="dxa"/>
            <w:vAlign w:val="bottom"/>
          </w:tcPr>
          <w:p w:rsidR="00A64D93" w:rsidRDefault="00320CFD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обслуживания, включая посещение санитарно-гигиенических помещений) с привлечением вспомогательного</w:t>
            </w:r>
          </w:p>
        </w:tc>
      </w:tr>
      <w:tr w:rsidR="00A64D93">
        <w:trPr>
          <w:trHeight w:val="279"/>
        </w:trPr>
        <w:tc>
          <w:tcPr>
            <w:tcW w:w="1520" w:type="dxa"/>
            <w:vAlign w:val="bottom"/>
          </w:tcPr>
          <w:p w:rsidR="00A64D93" w:rsidRDefault="00A64D93" w:rsidP="009F5C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A64D93" w:rsidRDefault="00A64D93">
            <w:pPr>
              <w:rPr>
                <w:sz w:val="24"/>
                <w:szCs w:val="24"/>
              </w:rPr>
            </w:pPr>
          </w:p>
        </w:tc>
        <w:tc>
          <w:tcPr>
            <w:tcW w:w="12560" w:type="dxa"/>
            <w:vAlign w:val="bottom"/>
          </w:tcPr>
          <w:p w:rsidR="00A64D93" w:rsidRDefault="00320CF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персонала;</w:t>
            </w:r>
          </w:p>
        </w:tc>
      </w:tr>
    </w:tbl>
    <w:p w:rsidR="00A64D93" w:rsidRDefault="00320CFD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146050</wp:posOffset>
                </wp:positionV>
                <wp:extent cx="101803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65pt,11.5pt" to="821.25pt,11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142875</wp:posOffset>
                </wp:positionV>
                <wp:extent cx="0" cy="546481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6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9pt,11.25pt" to="19.9pt,441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142875</wp:posOffset>
                </wp:positionV>
                <wp:extent cx="0" cy="54648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6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7.7pt,11.25pt" to="97.7pt,44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5604510</wp:posOffset>
                </wp:positionV>
                <wp:extent cx="101803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8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.65pt,441.3pt" to="821.25pt,441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2411095</wp:posOffset>
                </wp:positionH>
                <wp:positionV relativeFrom="page">
                  <wp:posOffset>142875</wp:posOffset>
                </wp:positionV>
                <wp:extent cx="0" cy="54648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6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9.85pt,11.25pt" to="189.85pt,441.5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10426700</wp:posOffset>
                </wp:positionH>
                <wp:positionV relativeFrom="page">
                  <wp:posOffset>142875</wp:posOffset>
                </wp:positionV>
                <wp:extent cx="0" cy="54648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64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1pt,11.25pt" to="821pt,441.55pt" o:allowincell="f" strokecolor="#000000" strokeweight="0.48pt">
                <w10:wrap anchorx="page" anchory="page"/>
              </v:line>
            </w:pict>
          </mc:Fallback>
        </mc:AlternateContent>
      </w:r>
    </w:p>
    <w:p w:rsidR="00A64D93" w:rsidRDefault="00320CFD">
      <w:pPr>
        <w:numPr>
          <w:ilvl w:val="0"/>
          <w:numId w:val="1"/>
        </w:numPr>
        <w:tabs>
          <w:tab w:val="left" w:pos="3760"/>
        </w:tabs>
        <w:spacing w:line="235" w:lineRule="auto"/>
        <w:ind w:left="3620" w:right="8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Осуществлять, при необходимости, вызов основного и вспомогательного персонала организации для оказания помощи инвалиду и сопровождения его по прилегающей территории и по объекту</w:t>
      </w:r>
    </w:p>
    <w:p w:rsidR="00A64D93" w:rsidRDefault="00A64D93">
      <w:pPr>
        <w:spacing w:line="16" w:lineRule="exact"/>
        <w:rPr>
          <w:rFonts w:eastAsia="Times New Roman"/>
          <w:sz w:val="24"/>
          <w:szCs w:val="24"/>
        </w:rPr>
      </w:pPr>
    </w:p>
    <w:p w:rsidR="00A64D93" w:rsidRDefault="00320CFD">
      <w:pPr>
        <w:numPr>
          <w:ilvl w:val="0"/>
          <w:numId w:val="1"/>
        </w:numPr>
        <w:tabs>
          <w:tab w:val="left" w:pos="3760"/>
        </w:tabs>
        <w:spacing w:line="235" w:lineRule="auto"/>
        <w:ind w:left="3760" w:right="360" w:hanging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помощь инвалидам при поступлении экстренного вызова с места стационарного пребывания, санитарно-гигиенического помещения и проч. самостоятельно либо с вызовом дополнительного вспомогательного персонала, экстренных служб;</w:t>
      </w:r>
    </w:p>
    <w:p w:rsidR="00A64D93" w:rsidRDefault="00320CFD">
      <w:pPr>
        <w:numPr>
          <w:ilvl w:val="1"/>
          <w:numId w:val="1"/>
        </w:numPr>
        <w:tabs>
          <w:tab w:val="left" w:pos="3820"/>
        </w:tabs>
        <w:spacing w:line="229" w:lineRule="auto"/>
        <w:ind w:left="38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инвалидам помощь, необходимую для получения в доступной для них форме информации о</w:t>
      </w:r>
    </w:p>
    <w:p w:rsidR="00A64D93" w:rsidRDefault="00320CFD">
      <w:pPr>
        <w:spacing w:line="238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правилах предоставления услуги.</w:t>
      </w:r>
    </w:p>
    <w:p w:rsidR="00A64D93" w:rsidRDefault="00A64D93">
      <w:pPr>
        <w:spacing w:line="16" w:lineRule="exact"/>
        <w:rPr>
          <w:sz w:val="20"/>
          <w:szCs w:val="20"/>
        </w:rPr>
      </w:pPr>
    </w:p>
    <w:p w:rsidR="00A64D93" w:rsidRDefault="00320CFD">
      <w:pPr>
        <w:numPr>
          <w:ilvl w:val="0"/>
          <w:numId w:val="2"/>
        </w:numPr>
        <w:tabs>
          <w:tab w:val="left" w:pos="3760"/>
        </w:tabs>
        <w:spacing w:line="233" w:lineRule="auto"/>
        <w:ind w:left="3620" w:right="8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оказании услуг и (при необходимости) сопровождении инвалидов при оказании помощи на дому, в ином месте пребывания инвалида.</w:t>
      </w:r>
    </w:p>
    <w:p w:rsidR="00A64D93" w:rsidRDefault="00A64D93">
      <w:pPr>
        <w:spacing w:line="16" w:lineRule="exact"/>
        <w:rPr>
          <w:rFonts w:eastAsia="Times New Roman"/>
          <w:sz w:val="24"/>
          <w:szCs w:val="24"/>
        </w:rPr>
      </w:pPr>
    </w:p>
    <w:p w:rsidR="00A64D93" w:rsidRDefault="00320CFD">
      <w:pPr>
        <w:numPr>
          <w:ilvl w:val="0"/>
          <w:numId w:val="2"/>
        </w:numPr>
        <w:tabs>
          <w:tab w:val="left" w:pos="3760"/>
        </w:tabs>
        <w:spacing w:line="237" w:lineRule="auto"/>
        <w:ind w:left="3620" w:right="4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средствами;</w:t>
      </w:r>
    </w:p>
    <w:p w:rsidR="00A64D93" w:rsidRDefault="00A64D93">
      <w:pPr>
        <w:spacing w:line="14" w:lineRule="exact"/>
        <w:rPr>
          <w:rFonts w:eastAsia="Times New Roman"/>
          <w:sz w:val="24"/>
          <w:szCs w:val="24"/>
        </w:rPr>
      </w:pPr>
    </w:p>
    <w:p w:rsidR="00A64D93" w:rsidRDefault="00320CFD">
      <w:pPr>
        <w:numPr>
          <w:ilvl w:val="0"/>
          <w:numId w:val="2"/>
        </w:numPr>
        <w:tabs>
          <w:tab w:val="left" w:pos="3760"/>
        </w:tabs>
        <w:spacing w:line="231" w:lineRule="auto"/>
        <w:ind w:left="3620" w:right="15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Осуществлять, при необходимости, вызов сурдопереводчика, тифлосурдопереводчика, вспомогательного персонала;</w:t>
      </w:r>
    </w:p>
    <w:p w:rsidR="00A64D93" w:rsidRDefault="00A64D93">
      <w:pPr>
        <w:spacing w:line="16" w:lineRule="exact"/>
        <w:rPr>
          <w:rFonts w:eastAsia="Times New Roman"/>
          <w:sz w:val="24"/>
          <w:szCs w:val="24"/>
        </w:rPr>
      </w:pPr>
    </w:p>
    <w:p w:rsidR="00A64D93" w:rsidRDefault="00320CFD">
      <w:pPr>
        <w:numPr>
          <w:ilvl w:val="0"/>
          <w:numId w:val="2"/>
        </w:numPr>
        <w:tabs>
          <w:tab w:val="left" w:pos="3760"/>
        </w:tabs>
        <w:spacing w:line="236" w:lineRule="auto"/>
        <w:ind w:left="3620" w:right="4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содействие инвалидам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</w:r>
    </w:p>
    <w:p w:rsidR="00A64D93" w:rsidRDefault="00A64D93">
      <w:pPr>
        <w:spacing w:line="4" w:lineRule="exact"/>
        <w:rPr>
          <w:rFonts w:eastAsia="Times New Roman"/>
          <w:sz w:val="24"/>
          <w:szCs w:val="24"/>
        </w:rPr>
      </w:pPr>
    </w:p>
    <w:p w:rsidR="00A64D93" w:rsidRDefault="00320CFD">
      <w:pPr>
        <w:numPr>
          <w:ilvl w:val="0"/>
          <w:numId w:val="2"/>
        </w:numPr>
        <w:tabs>
          <w:tab w:val="left" w:pos="3760"/>
        </w:tabs>
        <w:ind w:left="376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Информировать инвалида о доступных маршрутах общественного транспорта, оказывать содействие при</w:t>
      </w:r>
    </w:p>
    <w:p w:rsidR="00A64D93" w:rsidRDefault="00320CFD">
      <w:pPr>
        <w:spacing w:line="233" w:lineRule="auto"/>
        <w:ind w:left="3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вызове специализированного (адаптированного) транспорта, в том числе</w:t>
      </w:r>
    </w:p>
    <w:p w:rsidR="00A64D93" w:rsidRDefault="00A64D93">
      <w:pPr>
        <w:spacing w:line="4" w:lineRule="exact"/>
        <w:rPr>
          <w:sz w:val="20"/>
          <w:szCs w:val="20"/>
        </w:rPr>
      </w:pPr>
    </w:p>
    <w:p w:rsidR="00A64D93" w:rsidRDefault="00320CFD">
      <w:pPr>
        <w:ind w:left="3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«социального такси»</w:t>
      </w:r>
    </w:p>
    <w:p w:rsidR="00A64D93" w:rsidRDefault="00320CFD">
      <w:pPr>
        <w:numPr>
          <w:ilvl w:val="0"/>
          <w:numId w:val="3"/>
        </w:numPr>
        <w:tabs>
          <w:tab w:val="left" w:pos="3781"/>
        </w:tabs>
        <w:spacing w:line="236" w:lineRule="auto"/>
        <w:ind w:left="3560" w:right="10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 же мест (площадок) отдыха на территории.</w:t>
      </w:r>
    </w:p>
    <w:p w:rsidR="00A64D93" w:rsidRDefault="00A64D93">
      <w:pPr>
        <w:sectPr w:rsidR="00A64D93">
          <w:pgSz w:w="16840" w:h="11904" w:orient="landscape"/>
          <w:pgMar w:top="225" w:right="418" w:bottom="1440" w:left="400" w:header="0" w:footer="0" w:gutter="0"/>
          <w:cols w:space="720" w:equalWidth="0">
            <w:col w:w="16020"/>
          </w:cols>
        </w:sectPr>
      </w:pPr>
    </w:p>
    <w:p w:rsidR="00320CFD" w:rsidRDefault="00320CFD"/>
    <w:sectPr w:rsidR="00320CFD">
      <w:pgSz w:w="16840" w:h="11904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65AAB3C"/>
    <w:lvl w:ilvl="0" w:tplc="8DE2B9B0">
      <w:start w:val="1"/>
      <w:numFmt w:val="bullet"/>
      <w:lvlText w:val="-"/>
      <w:lvlJc w:val="left"/>
    </w:lvl>
    <w:lvl w:ilvl="1" w:tplc="071860CA">
      <w:numFmt w:val="decimal"/>
      <w:lvlText w:val=""/>
      <w:lvlJc w:val="left"/>
    </w:lvl>
    <w:lvl w:ilvl="2" w:tplc="C36EF746">
      <w:numFmt w:val="decimal"/>
      <w:lvlText w:val=""/>
      <w:lvlJc w:val="left"/>
    </w:lvl>
    <w:lvl w:ilvl="3" w:tplc="C60C65B2">
      <w:numFmt w:val="decimal"/>
      <w:lvlText w:val=""/>
      <w:lvlJc w:val="left"/>
    </w:lvl>
    <w:lvl w:ilvl="4" w:tplc="BA3E82BE">
      <w:numFmt w:val="decimal"/>
      <w:lvlText w:val=""/>
      <w:lvlJc w:val="left"/>
    </w:lvl>
    <w:lvl w:ilvl="5" w:tplc="44525E48">
      <w:numFmt w:val="decimal"/>
      <w:lvlText w:val=""/>
      <w:lvlJc w:val="left"/>
    </w:lvl>
    <w:lvl w:ilvl="6" w:tplc="4BEAD3FA">
      <w:numFmt w:val="decimal"/>
      <w:lvlText w:val=""/>
      <w:lvlJc w:val="left"/>
    </w:lvl>
    <w:lvl w:ilvl="7" w:tplc="D578DBD2">
      <w:numFmt w:val="decimal"/>
      <w:lvlText w:val=""/>
      <w:lvlJc w:val="left"/>
    </w:lvl>
    <w:lvl w:ilvl="8" w:tplc="A7E8EA76">
      <w:numFmt w:val="decimal"/>
      <w:lvlText w:val=""/>
      <w:lvlJc w:val="left"/>
    </w:lvl>
  </w:abstractNum>
  <w:abstractNum w:abstractNumId="1">
    <w:nsid w:val="00004AE1"/>
    <w:multiLevelType w:val="hybridMultilevel"/>
    <w:tmpl w:val="7E5C1ABA"/>
    <w:lvl w:ilvl="0" w:tplc="968A97D0">
      <w:start w:val="1"/>
      <w:numFmt w:val="bullet"/>
      <w:lvlText w:val="-"/>
      <w:lvlJc w:val="left"/>
    </w:lvl>
    <w:lvl w:ilvl="1" w:tplc="902A09A2">
      <w:numFmt w:val="decimal"/>
      <w:lvlText w:val=""/>
      <w:lvlJc w:val="left"/>
    </w:lvl>
    <w:lvl w:ilvl="2" w:tplc="07B039F6">
      <w:numFmt w:val="decimal"/>
      <w:lvlText w:val=""/>
      <w:lvlJc w:val="left"/>
    </w:lvl>
    <w:lvl w:ilvl="3" w:tplc="F40AACC8">
      <w:numFmt w:val="decimal"/>
      <w:lvlText w:val=""/>
      <w:lvlJc w:val="left"/>
    </w:lvl>
    <w:lvl w:ilvl="4" w:tplc="13C27FD4">
      <w:numFmt w:val="decimal"/>
      <w:lvlText w:val=""/>
      <w:lvlJc w:val="left"/>
    </w:lvl>
    <w:lvl w:ilvl="5" w:tplc="8BDAC780">
      <w:numFmt w:val="decimal"/>
      <w:lvlText w:val=""/>
      <w:lvlJc w:val="left"/>
    </w:lvl>
    <w:lvl w:ilvl="6" w:tplc="32DC88E4">
      <w:numFmt w:val="decimal"/>
      <w:lvlText w:val=""/>
      <w:lvlJc w:val="left"/>
    </w:lvl>
    <w:lvl w:ilvl="7" w:tplc="F45C22E2">
      <w:numFmt w:val="decimal"/>
      <w:lvlText w:val=""/>
      <w:lvlJc w:val="left"/>
    </w:lvl>
    <w:lvl w:ilvl="8" w:tplc="7CC4ECD4">
      <w:numFmt w:val="decimal"/>
      <w:lvlText w:val=""/>
      <w:lvlJc w:val="left"/>
    </w:lvl>
  </w:abstractNum>
  <w:abstractNum w:abstractNumId="2">
    <w:nsid w:val="00006784"/>
    <w:multiLevelType w:val="hybridMultilevel"/>
    <w:tmpl w:val="4BF8DB0A"/>
    <w:lvl w:ilvl="0" w:tplc="BBE25466">
      <w:start w:val="1"/>
      <w:numFmt w:val="bullet"/>
      <w:lvlText w:val="-"/>
      <w:lvlJc w:val="left"/>
    </w:lvl>
    <w:lvl w:ilvl="1" w:tplc="2A08CEFC">
      <w:start w:val="1"/>
      <w:numFmt w:val="bullet"/>
      <w:lvlText w:val="-"/>
      <w:lvlJc w:val="left"/>
    </w:lvl>
    <w:lvl w:ilvl="2" w:tplc="12D6032C">
      <w:numFmt w:val="decimal"/>
      <w:lvlText w:val=""/>
      <w:lvlJc w:val="left"/>
    </w:lvl>
    <w:lvl w:ilvl="3" w:tplc="FD82174C">
      <w:numFmt w:val="decimal"/>
      <w:lvlText w:val=""/>
      <w:lvlJc w:val="left"/>
    </w:lvl>
    <w:lvl w:ilvl="4" w:tplc="18668A56">
      <w:numFmt w:val="decimal"/>
      <w:lvlText w:val=""/>
      <w:lvlJc w:val="left"/>
    </w:lvl>
    <w:lvl w:ilvl="5" w:tplc="80022ACE">
      <w:numFmt w:val="decimal"/>
      <w:lvlText w:val=""/>
      <w:lvlJc w:val="left"/>
    </w:lvl>
    <w:lvl w:ilvl="6" w:tplc="6590DA98">
      <w:numFmt w:val="decimal"/>
      <w:lvlText w:val=""/>
      <w:lvlJc w:val="left"/>
    </w:lvl>
    <w:lvl w:ilvl="7" w:tplc="9B5EE872">
      <w:numFmt w:val="decimal"/>
      <w:lvlText w:val=""/>
      <w:lvlJc w:val="left"/>
    </w:lvl>
    <w:lvl w:ilvl="8" w:tplc="E8C447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3"/>
    <w:rsid w:val="00320CFD"/>
    <w:rsid w:val="008E241F"/>
    <w:rsid w:val="009F5CBB"/>
    <w:rsid w:val="00A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Парус</cp:lastModifiedBy>
  <cp:revision>3</cp:revision>
  <cp:lastPrinted>2019-09-15T09:02:00Z</cp:lastPrinted>
  <dcterms:created xsi:type="dcterms:W3CDTF">2019-09-15T10:47:00Z</dcterms:created>
  <dcterms:modified xsi:type="dcterms:W3CDTF">2019-09-26T12:48:00Z</dcterms:modified>
</cp:coreProperties>
</file>